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43D52">
        <w:rPr>
          <w:rFonts w:ascii="GHEA Grapalat" w:hAnsi="GHEA Grapalat"/>
          <w:sz w:val="24"/>
          <w:szCs w:val="24"/>
        </w:rPr>
        <w:t>ААЭК-GHTsDzB-49/21</w:t>
      </w:r>
    </w:p>
    <w:p w:rsidR="0012540C" w:rsidRDefault="00A43D52" w:rsidP="00A43D52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b/>
          <w:szCs w:val="24"/>
        </w:rPr>
        <w:t xml:space="preserve">     </w:t>
      </w:r>
      <w:r w:rsidRPr="007E088C">
        <w:rPr>
          <w:rFonts w:ascii="GHEA Grapalat" w:hAnsi="GHEA Grapalat"/>
          <w:b/>
          <w:szCs w:val="24"/>
        </w:rPr>
        <w:t xml:space="preserve">ЗАО </w:t>
      </w:r>
      <w:r w:rsidRPr="00564410">
        <w:rPr>
          <w:rFonts w:ascii="GHEA Grapalat" w:hAnsi="GHEA Grapalat"/>
          <w:szCs w:val="24"/>
        </w:rPr>
        <w:t>"</w:t>
      </w:r>
      <w:r w:rsidRPr="007E088C">
        <w:rPr>
          <w:rFonts w:ascii="GHEA Grapalat" w:hAnsi="GHEA Grapalat"/>
          <w:b/>
          <w:szCs w:val="24"/>
        </w:rPr>
        <w:t>ААЭК</w:t>
      </w:r>
      <w:r w:rsidRPr="00564410">
        <w:rPr>
          <w:rFonts w:ascii="GHEA Grapalat" w:hAnsi="GHEA Grapalat"/>
          <w:szCs w:val="24"/>
        </w:rPr>
        <w:t>"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ААЭК-GHTsDzB-49/21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564410">
        <w:rPr>
          <w:rFonts w:ascii="GHEA Grapalat" w:hAnsi="GHEA Grapalat"/>
          <w:szCs w:val="24"/>
        </w:rPr>
        <w:t>"</w:t>
      </w:r>
      <w:r>
        <w:rPr>
          <w:rFonts w:ascii="GHEA Grapalat" w:hAnsi="GHEA Grapalat"/>
          <w:b/>
        </w:rPr>
        <w:t>Экспертиза промышленной безопасности опасных производственных объектов ЗАО «ААЭС»</w:t>
      </w:r>
      <w:r w:rsidRPr="00F547C5">
        <w:rPr>
          <w:rFonts w:ascii="GHEA Grapalat" w:hAnsi="GHEA Grapalat"/>
          <w:b/>
        </w:rPr>
        <w:t>"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p w:rsidR="00A43D52" w:rsidRPr="00E05B2C" w:rsidRDefault="00A43D52" w:rsidP="00A43D52">
      <w:pPr>
        <w:widowControl w:val="0"/>
        <w:ind w:left="-709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2255"/>
        <w:gridCol w:w="2589"/>
        <w:gridCol w:w="2289"/>
        <w:gridCol w:w="2036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A43D52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A43D52" w:rsidRDefault="00A43D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43D52">
              <w:rPr>
                <w:rFonts w:ascii="GHEA Grapalat" w:hAnsi="GHEA Grapalat"/>
                <w:szCs w:val="24"/>
              </w:rPr>
              <w:t>"</w:t>
            </w:r>
            <w:r w:rsidRPr="00A43D52">
              <w:rPr>
                <w:rFonts w:ascii="GHEA Grapalat" w:hAnsi="GHEA Grapalat"/>
              </w:rPr>
              <w:t>Экспертиза промышленной безопасности опасных производственных объектов ЗАО «ААЭС»"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A43D52" w:rsidRDefault="00A43D5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Cs w:val="24"/>
              </w:rPr>
            </w:pPr>
            <w:r w:rsidRPr="00A43D52">
              <w:rPr>
                <w:rFonts w:ascii="GHEA Grapalat" w:hAnsi="GHEA Grapalat"/>
                <w:iCs/>
                <w:szCs w:val="24"/>
                <w:lang w:val="hy-AM"/>
              </w:rPr>
              <w:t>ООО «Техникакан порцакннутюннери кентрон»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A43D52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u w:val="single"/>
              </w:rPr>
            </w:pPr>
            <w:r w:rsidRPr="00A43D52">
              <w:rPr>
                <w:rFonts w:ascii="GHEA Grapalat" w:hAnsi="GHEA Grapalat"/>
                <w:b/>
                <w:color w:val="000000" w:themeColor="text1"/>
                <w:sz w:val="20"/>
                <w:u w:val="single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7E46C4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E46C4">
              <w:rPr>
                <w:rFonts w:ascii="GHEA Grapalat" w:hAnsi="GHEA Grapalat" w:hint="eastAsia"/>
                <w:sz w:val="20"/>
              </w:rPr>
              <w:t>В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момент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истечения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срока</w:t>
            </w:r>
            <w:r w:rsidRPr="007E46C4">
              <w:rPr>
                <w:rFonts w:ascii="GHEA Grapalat" w:hAnsi="GHEA Grapalat"/>
                <w:sz w:val="20"/>
              </w:rPr>
              <w:t xml:space="preserve">, </w:t>
            </w:r>
            <w:r w:rsidRPr="007E46C4">
              <w:rPr>
                <w:rFonts w:ascii="GHEA Grapalat" w:hAnsi="GHEA Grapalat" w:hint="eastAsia"/>
                <w:sz w:val="20"/>
              </w:rPr>
              <w:t>установленного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для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переговоров</w:t>
            </w:r>
            <w:r w:rsidRPr="007E46C4">
              <w:rPr>
                <w:rFonts w:ascii="GHEA Grapalat" w:hAnsi="GHEA Grapalat"/>
                <w:sz w:val="20"/>
              </w:rPr>
              <w:t xml:space="preserve">, </w:t>
            </w:r>
            <w:r w:rsidRPr="007E46C4">
              <w:rPr>
                <w:rFonts w:ascii="GHEA Grapalat" w:hAnsi="GHEA Grapalat" w:hint="eastAsia"/>
                <w:sz w:val="20"/>
              </w:rPr>
              <w:t>ценовое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предложение</w:t>
            </w:r>
            <w:r w:rsidRPr="007E46C4">
              <w:rPr>
                <w:rFonts w:ascii="GHEA Grapalat" w:hAnsi="GHEA Grapalat"/>
                <w:sz w:val="20"/>
              </w:rPr>
              <w:t xml:space="preserve">, </w:t>
            </w:r>
            <w:r w:rsidRPr="007E46C4">
              <w:rPr>
                <w:rFonts w:ascii="GHEA Grapalat" w:hAnsi="GHEA Grapalat" w:hint="eastAsia"/>
                <w:sz w:val="20"/>
              </w:rPr>
              <w:t>представленное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участником</w:t>
            </w:r>
            <w:r w:rsidRPr="007E46C4">
              <w:rPr>
                <w:rFonts w:ascii="GHEA Grapalat" w:hAnsi="GHEA Grapalat"/>
                <w:sz w:val="20"/>
              </w:rPr>
              <w:t xml:space="preserve">, </w:t>
            </w:r>
            <w:r w:rsidRPr="007E46C4">
              <w:rPr>
                <w:rFonts w:ascii="GHEA Grapalat" w:hAnsi="GHEA Grapalat" w:hint="eastAsia"/>
                <w:sz w:val="20"/>
              </w:rPr>
              <w:t>превысило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финансовое</w:t>
            </w:r>
            <w:r w:rsidRPr="007E46C4">
              <w:rPr>
                <w:rFonts w:ascii="GHEA Grapalat" w:hAnsi="GHEA Grapalat"/>
                <w:sz w:val="20"/>
              </w:rPr>
              <w:t xml:space="preserve"> </w:t>
            </w:r>
            <w:r w:rsidRPr="007E46C4">
              <w:rPr>
                <w:rFonts w:ascii="GHEA Grapalat" w:hAnsi="GHEA Grapalat" w:hint="eastAsia"/>
                <w:sz w:val="20"/>
              </w:rPr>
              <w:t>предложение</w:t>
            </w:r>
            <w:bookmarkStart w:id="0" w:name="_GoBack"/>
            <w:bookmarkEnd w:id="0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A43D52" w:rsidRPr="00A43D52">
        <w:rPr>
          <w:rFonts w:ascii="GHEA Grapalat" w:hAnsi="GHEA Grapalat"/>
          <w:szCs w:val="24"/>
        </w:rPr>
        <w:t xml:space="preserve">Ашоту </w:t>
      </w:r>
      <w:proofErr w:type="spellStart"/>
      <w:r w:rsidR="00A43D52" w:rsidRPr="00A43D52">
        <w:rPr>
          <w:rFonts w:ascii="GHEA Grapalat" w:hAnsi="GHEA Grapalat"/>
          <w:szCs w:val="24"/>
        </w:rPr>
        <w:t>Казаряну</w:t>
      </w:r>
      <w:proofErr w:type="spellEnd"/>
    </w:p>
    <w:p w:rsidR="00A43D52" w:rsidRDefault="00A43D52" w:rsidP="00A43D52">
      <w:pPr>
        <w:widowControl w:val="0"/>
        <w:jc w:val="both"/>
        <w:rPr>
          <w:rFonts w:ascii="GHEA Grapalat" w:hAnsi="GHEA Grapalat"/>
          <w:szCs w:val="24"/>
        </w:rPr>
      </w:pPr>
    </w:p>
    <w:p w:rsidR="00A43D52" w:rsidRDefault="002C44C4" w:rsidP="00A43D52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A43D52">
        <w:rPr>
          <w:rFonts w:ascii="GHEA Grapalat" w:hAnsi="GHEA Grapalat"/>
          <w:b/>
          <w:szCs w:val="24"/>
        </w:rPr>
        <w:t>ААЭК-GHTsDzB-49/21</w:t>
      </w:r>
    </w:p>
    <w:p w:rsidR="00A43D52" w:rsidRDefault="00A43D52" w:rsidP="00A43D52">
      <w:pPr>
        <w:widowControl w:val="0"/>
        <w:jc w:val="both"/>
        <w:rPr>
          <w:rFonts w:ascii="GHEA Grapalat" w:hAnsi="GHEA Grapalat"/>
          <w:b/>
          <w:szCs w:val="24"/>
        </w:rPr>
      </w:pPr>
    </w:p>
    <w:p w:rsidR="002C44C4" w:rsidRPr="00D14720" w:rsidRDefault="002C44C4" w:rsidP="00A43D52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43D52" w:rsidRPr="00A43D52">
        <w:rPr>
          <w:rFonts w:ascii="GHEA Grapalat" w:hAnsi="GHEA Grapalat" w:cs="Arial Armenian"/>
          <w:b/>
          <w:bCs/>
          <w:color w:val="000000"/>
        </w:rPr>
        <w:t xml:space="preserve">(+374 10) </w:t>
      </w:r>
      <w:r w:rsidR="00A43D52" w:rsidRPr="00A43D52">
        <w:rPr>
          <w:rFonts w:ascii="GHEA Grapalat" w:hAnsi="GHEA Grapalat"/>
          <w:b/>
          <w:lang w:val="af-ZA"/>
        </w:rPr>
        <w:t>20 04 91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A43D52" w:rsidRDefault="00A43D52" w:rsidP="00A43D52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43D52" w:rsidRPr="00B04F17">
        <w:rPr>
          <w:rFonts w:ascii="GHEA Grapalat" w:hAnsi="GHEA Grapalat"/>
          <w:b/>
          <w:lang w:val="af-ZA"/>
        </w:rPr>
        <w:t>Ashot.Ghazaryan@anpp.am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Pr="00A43D5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43D52" w:rsidRPr="007E088C">
        <w:rPr>
          <w:rFonts w:ascii="GHEA Grapalat" w:hAnsi="GHEA Grapalat"/>
          <w:i w:val="0"/>
          <w:sz w:val="24"/>
          <w:szCs w:val="24"/>
        </w:rPr>
        <w:t xml:space="preserve">ЗАО </w:t>
      </w:r>
      <w:r w:rsidR="00A43D52" w:rsidRPr="00564410">
        <w:rPr>
          <w:rFonts w:ascii="GHEA Grapalat" w:hAnsi="GHEA Grapalat"/>
          <w:i w:val="0"/>
          <w:sz w:val="24"/>
          <w:szCs w:val="24"/>
        </w:rPr>
        <w:t>"</w:t>
      </w:r>
      <w:r w:rsidR="00A43D52" w:rsidRPr="007E088C">
        <w:rPr>
          <w:rFonts w:ascii="GHEA Grapalat" w:hAnsi="GHEA Grapalat"/>
          <w:i w:val="0"/>
          <w:sz w:val="24"/>
          <w:szCs w:val="24"/>
        </w:rPr>
        <w:t>ААЭК</w:t>
      </w:r>
      <w:r w:rsidR="00A43D52" w:rsidRPr="00564410">
        <w:rPr>
          <w:rFonts w:ascii="GHEA Grapalat" w:hAnsi="GHEA Grapalat"/>
          <w:i w:val="0"/>
          <w:sz w:val="24"/>
          <w:szCs w:val="24"/>
        </w:rPr>
        <w:t>"</w:t>
      </w:r>
      <w:r w:rsidR="004E4619" w:rsidRPr="00A43D5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:rsidR="0006419E" w:rsidRPr="00A43D52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A43D52" w:rsidSect="00A43D52">
      <w:footerReference w:type="even" r:id="rId7"/>
      <w:footerReference w:type="default" r:id="rId8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F63" w:rsidRDefault="00B61F63">
      <w:r>
        <w:separator/>
      </w:r>
    </w:p>
  </w:endnote>
  <w:endnote w:type="continuationSeparator" w:id="0">
    <w:p w:rsidR="00B61F63" w:rsidRDefault="00B6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43D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F63" w:rsidRDefault="00B61F63">
      <w:r>
        <w:separator/>
      </w:r>
    </w:p>
  </w:footnote>
  <w:footnote w:type="continuationSeparator" w:id="0">
    <w:p w:rsidR="00B61F63" w:rsidRDefault="00B61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46C4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D5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1F63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8620163-FECD-4813-BC2C-F8995F01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Ashot Ghazaryan</cp:lastModifiedBy>
  <cp:revision>19</cp:revision>
  <cp:lastPrinted>2021-12-03T06:36:00Z</cp:lastPrinted>
  <dcterms:created xsi:type="dcterms:W3CDTF">2018-08-08T07:11:00Z</dcterms:created>
  <dcterms:modified xsi:type="dcterms:W3CDTF">2021-12-03T06:37:00Z</dcterms:modified>
</cp:coreProperties>
</file>